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9F192" w14:textId="77777777" w:rsidR="004A7673" w:rsidRDefault="001D512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2021 METAIS KRETINGOS RAJONO SAVIVALDYBEI REKOMENDUOJAMOS ĮGYVENDINTI JAUNIMO POLITIKOS SRITYS, UŽDUOTYS IR REZULTATŲ VERTINIMO KRITERIJAI (REKOMENDACIJOS)</w:t>
      </w:r>
      <w:r>
        <w:rPr>
          <w:rFonts w:ascii="Times New Roman" w:eastAsia="Times New Roman" w:hAnsi="Times New Roman" w:cs="Times New Roman"/>
          <w:sz w:val="24"/>
          <w:szCs w:val="24"/>
        </w:rPr>
        <w:tab/>
      </w:r>
    </w:p>
    <w:tbl>
      <w:tblPr>
        <w:tblStyle w:val="a"/>
        <w:tblW w:w="157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9922"/>
        <w:gridCol w:w="3827"/>
      </w:tblGrid>
      <w:tr w:rsidR="004A7673" w:rsidRPr="001D5125" w14:paraId="38EAF0DD" w14:textId="77777777" w:rsidTr="001D5125">
        <w:trPr>
          <w:trHeight w:val="279"/>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50C53765" w14:textId="77777777" w:rsidR="004A7673" w:rsidRPr="001D5125" w:rsidRDefault="001D5125" w:rsidP="001D5125">
            <w:pPr>
              <w:spacing w:after="0"/>
              <w:rPr>
                <w:rFonts w:ascii="Times New Roman" w:eastAsia="Times New Roman" w:hAnsi="Times New Roman" w:cs="Times New Roman"/>
                <w:sz w:val="24"/>
                <w:szCs w:val="24"/>
              </w:rPr>
            </w:pPr>
            <w:bookmarkStart w:id="0" w:name="_gjdgxs" w:colFirst="0" w:colLast="0"/>
            <w:bookmarkEnd w:id="0"/>
            <w:r w:rsidRPr="001D5125">
              <w:rPr>
                <w:rFonts w:ascii="Times New Roman" w:eastAsia="Times New Roman" w:hAnsi="Times New Roman" w:cs="Times New Roman"/>
                <w:sz w:val="24"/>
                <w:szCs w:val="24"/>
              </w:rPr>
              <w:t>NACIONALINIU MASTU IŠSKIRTOS PAGRINDINĖS KRYPTYS</w:t>
            </w:r>
          </w:p>
        </w:tc>
      </w:tr>
      <w:tr w:rsidR="004A7673" w:rsidRPr="001D5125" w14:paraId="7F0D7E62" w14:textId="77777777" w:rsidTr="001D5125">
        <w:trPr>
          <w:trHeight w:val="240"/>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28271997" w14:textId="77777777" w:rsidR="004A7673" w:rsidRPr="001D5125" w:rsidRDefault="001D5125"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1. Jaunimo savanoriškos tarnybos modelio įgyvendinimas.</w:t>
            </w:r>
          </w:p>
        </w:tc>
      </w:tr>
      <w:tr w:rsidR="00ED4DAD" w:rsidRPr="001D5125" w14:paraId="7E72A59B" w14:textId="77777777" w:rsidTr="001D5125">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3B66F36" w14:textId="77777777" w:rsidR="00ED4DAD" w:rsidRPr="001D5125" w:rsidRDefault="00ED4DAD"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Užduotis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8D53CF7" w14:textId="77777777" w:rsidR="00ED4DAD" w:rsidRPr="001D5125" w:rsidRDefault="00ED4DAD"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Rezultatų vertinimo kriterijus (rekomendacija)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9B50AC" w14:textId="77777777" w:rsidR="00ED4DAD" w:rsidRPr="001D5125" w:rsidRDefault="00ED4DAD"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2021 m. planuojamas pasiekti rezultatas</w:t>
            </w:r>
          </w:p>
        </w:tc>
      </w:tr>
      <w:tr w:rsidR="001D5125" w:rsidRPr="001D5125" w14:paraId="397231A2" w14:textId="77777777" w:rsidTr="001D5125">
        <w:trPr>
          <w:trHeight w:val="28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482452" w14:textId="77777777" w:rsidR="001D5125" w:rsidRPr="001D5125" w:rsidRDefault="001D5125" w:rsidP="001D5125">
            <w:pPr>
              <w:spacing w:after="0"/>
              <w:rPr>
                <w:rFonts w:ascii="Times New Roman" w:hAnsi="Times New Roman" w:cs="Times New Roman"/>
                <w:sz w:val="24"/>
                <w:szCs w:val="24"/>
              </w:rPr>
            </w:pPr>
            <w:r w:rsidRPr="001D5125">
              <w:rPr>
                <w:rFonts w:ascii="Times New Roman" w:eastAsia="Times New Roman" w:hAnsi="Times New Roman" w:cs="Times New Roman"/>
                <w:sz w:val="24"/>
                <w:szCs w:val="24"/>
              </w:rPr>
              <w:t>1.1. Stiprinti jaunimo savanorius priimančias organizacijas.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8F69819"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1.1.1. Jaunimo savanorius priimančioms arba galinčioms priimti organizacijoms stiprinti skirti renginiai (susitikimai, diskusijos, konferencijos, informaciniai renginiai, mokymai).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9D166E" w14:textId="77777777" w:rsidR="001D5125" w:rsidRPr="001D5125" w:rsidRDefault="001D5125" w:rsidP="001D5125">
            <w:pPr>
              <w:spacing w:after="0"/>
              <w:rPr>
                <w:rFonts w:ascii="Times New Roman" w:hAnsi="Times New Roman" w:cs="Times New Roman"/>
                <w:sz w:val="24"/>
                <w:szCs w:val="24"/>
              </w:rPr>
            </w:pPr>
            <w:r w:rsidRPr="001D5125">
              <w:rPr>
                <w:rFonts w:ascii="Times New Roman" w:eastAsia="Times New Roman" w:hAnsi="Times New Roman" w:cs="Times New Roman"/>
                <w:sz w:val="24"/>
                <w:szCs w:val="24"/>
              </w:rPr>
              <w:t>2</w:t>
            </w:r>
          </w:p>
        </w:tc>
      </w:tr>
      <w:tr w:rsidR="001D5125" w:rsidRPr="001D5125" w14:paraId="46313AED" w14:textId="77777777" w:rsidTr="001D5125">
        <w:trPr>
          <w:trHeight w:val="31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CE6EC1D" w14:textId="77777777" w:rsidR="001D5125" w:rsidRPr="001D5125" w:rsidRDefault="001D5125" w:rsidP="001D5125">
            <w:pPr>
              <w:widowControl w:val="0"/>
              <w:pBdr>
                <w:top w:val="nil"/>
                <w:left w:val="nil"/>
                <w:bottom w:val="nil"/>
                <w:right w:val="nil"/>
                <w:between w:val="nil"/>
              </w:pBdr>
              <w:spacing w:after="0"/>
              <w:rPr>
                <w:rFonts w:ascii="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4E92A38" w14:textId="77777777" w:rsidR="001D5125" w:rsidRPr="001D5125" w:rsidRDefault="001D5125" w:rsidP="001D5125">
            <w:pPr>
              <w:spacing w:after="0"/>
              <w:rPr>
                <w:rFonts w:ascii="Times New Roman" w:eastAsia="Times New Roman" w:hAnsi="Times New Roman" w:cs="Times New Roman"/>
                <w:color w:val="FF0000"/>
                <w:sz w:val="24"/>
                <w:szCs w:val="24"/>
              </w:rPr>
            </w:pPr>
            <w:r w:rsidRPr="001D5125">
              <w:rPr>
                <w:rFonts w:ascii="Times New Roman" w:eastAsia="Times New Roman" w:hAnsi="Times New Roman" w:cs="Times New Roman"/>
                <w:sz w:val="24"/>
                <w:szCs w:val="24"/>
              </w:rPr>
              <w:t>1.1.2. Bendras savivaldybės aktyvių priimančių organizacijų, per akreditacijos laikotarpį turėjusių Jaunimo savanoriškos tarnybos modelio savanorių,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C363236" w14:textId="77777777" w:rsidR="001D5125" w:rsidRPr="001D5125" w:rsidRDefault="001D5125" w:rsidP="001D5125">
            <w:pPr>
              <w:widowControl w:val="0"/>
              <w:spacing w:after="0"/>
              <w:rPr>
                <w:rFonts w:ascii="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23284A74" w14:textId="77777777" w:rsidTr="001D5125">
        <w:trPr>
          <w:trHeight w:val="67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9AE72EE" w14:textId="77777777" w:rsidR="001D5125" w:rsidRPr="001D5125" w:rsidRDefault="001D5125" w:rsidP="001D5125">
            <w:pPr>
              <w:widowControl w:val="0"/>
              <w:pBdr>
                <w:top w:val="nil"/>
                <w:left w:val="nil"/>
                <w:bottom w:val="nil"/>
                <w:right w:val="nil"/>
                <w:between w:val="nil"/>
              </w:pBdr>
              <w:spacing w:after="0"/>
              <w:rPr>
                <w:rFonts w:ascii="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77F2BF1"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1.1.3. Per metus naujai paraiškas dėl akreditacijos pateikusių jaunimo savanorius priimančių organizacijų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5E8E866"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5DE65C19" w14:textId="77777777" w:rsidTr="001D5125">
        <w:trPr>
          <w:trHeight w:val="551"/>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8671C3"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1.2. Stiprinti jaunimo savanorišką veiklą organizuojančias organizacijas.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8D15170"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1.2.1. Skirtas finansavimas vietos jaunimo savanoriškos tarnybos modelio įgyvendinimui iš Savivaldybės biudžeto.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DBAAF5D"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500 Eur</w:t>
            </w:r>
          </w:p>
        </w:tc>
      </w:tr>
      <w:tr w:rsidR="001D5125" w:rsidRPr="001D5125" w14:paraId="0940CF7A" w14:textId="77777777" w:rsidTr="001D5125">
        <w:trPr>
          <w:trHeight w:val="901"/>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968242A"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CE92294"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7BA183F" w14:textId="41D35BCE"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Aprašymas patvirtintas</w:t>
            </w:r>
          </w:p>
        </w:tc>
      </w:tr>
      <w:tr w:rsidR="001D5125" w:rsidRPr="001D5125" w14:paraId="2C96E2A2" w14:textId="77777777" w:rsidTr="001D5125">
        <w:trPr>
          <w:trHeight w:val="51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166443B4"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75FB4E8A"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1.2.3. Palaikoma ir konsultuojama savanorišką veiklą organizuojanti organizacija Jaunimo savanoriškos tarnybos įgyvendinimo bei vietos bendruomenės klausimais.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FBD4F45"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 xml:space="preserve">Konsultacijos teikiamos </w:t>
            </w:r>
          </w:p>
        </w:tc>
      </w:tr>
      <w:tr w:rsidR="001D5125" w:rsidRPr="001D5125" w14:paraId="29297151" w14:textId="77777777" w:rsidTr="001D5125">
        <w:trPr>
          <w:trHeight w:val="31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33812F27"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color w:val="FF0000"/>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7539BB0"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1.2.4. Kuriami aiškūs rašytiniai susitarimai su savanorišką veiklą organizuojančiomis organizacijomis veiklos vykdymo ir atskaitomybės savivaldybei klausimais, jei suteikiamas finansavimas.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553C13F" w14:textId="3A7507E9"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Susitarimai kuriam</w:t>
            </w:r>
            <w:r>
              <w:rPr>
                <w:rFonts w:ascii="Times New Roman" w:eastAsia="Times New Roman" w:hAnsi="Times New Roman" w:cs="Times New Roman"/>
                <w:sz w:val="24"/>
                <w:szCs w:val="24"/>
              </w:rPr>
              <w:t>i</w:t>
            </w:r>
          </w:p>
        </w:tc>
      </w:tr>
      <w:tr w:rsidR="001D5125" w:rsidRPr="001D5125" w14:paraId="438DA029" w14:textId="77777777" w:rsidTr="001D5125">
        <w:trPr>
          <w:trHeight w:val="494"/>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35ED0BC4"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color w:val="FF0000"/>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7C21614"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1.2.5. Jaunimo savanorišką veiklą organizuojančioms arba galinčioms tokioms tapti organizacijomis stiprinti skirti renginiai (mokymai, susitikimai, diskusijos ar kt.)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50BDF98"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5527CF0B" w14:textId="77777777" w:rsidTr="001D5125">
        <w:trPr>
          <w:trHeight w:val="28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8023A2" w14:textId="77777777" w:rsidR="001D5125" w:rsidRPr="001D5125" w:rsidRDefault="001D5125" w:rsidP="001D5125">
            <w:pPr>
              <w:spacing w:after="0"/>
              <w:rPr>
                <w:rFonts w:ascii="Times New Roman" w:eastAsia="Times New Roman" w:hAnsi="Times New Roman" w:cs="Times New Roman"/>
                <w:color w:val="FF0000"/>
                <w:sz w:val="24"/>
                <w:szCs w:val="24"/>
              </w:rPr>
            </w:pPr>
            <w:r w:rsidRPr="001D5125">
              <w:rPr>
                <w:rFonts w:ascii="Times New Roman" w:eastAsia="Times New Roman" w:hAnsi="Times New Roman" w:cs="Times New Roman"/>
                <w:sz w:val="24"/>
                <w:szCs w:val="24"/>
              </w:rPr>
              <w:t xml:space="preserve">1.3. Skatinti jaunimo dalyvavimą savanoriškoje (neformalioje ir pagal Jaunimo </w:t>
            </w:r>
            <w:r w:rsidRPr="001D5125">
              <w:rPr>
                <w:rFonts w:ascii="Times New Roman" w:eastAsia="Times New Roman" w:hAnsi="Times New Roman" w:cs="Times New Roman"/>
                <w:sz w:val="24"/>
                <w:szCs w:val="24"/>
              </w:rPr>
              <w:lastRenderedPageBreak/>
              <w:t>savanorišką tarnybą) veikloje.</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69EFCF47"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lastRenderedPageBreak/>
              <w:t>1.3.1. Jauniems žmonėms supažindinti, paskatinti dalyvauti ir į(</w:t>
            </w:r>
            <w:proofErr w:type="spellStart"/>
            <w:r w:rsidRPr="001D5125">
              <w:rPr>
                <w:rFonts w:ascii="Times New Roman" w:eastAsia="Times New Roman" w:hAnsi="Times New Roman" w:cs="Times New Roman"/>
                <w:sz w:val="24"/>
                <w:szCs w:val="24"/>
              </w:rPr>
              <w:t>si</w:t>
            </w:r>
            <w:proofErr w:type="spellEnd"/>
            <w:r w:rsidRPr="001D5125">
              <w:rPr>
                <w:rFonts w:ascii="Times New Roman" w:eastAsia="Times New Roman" w:hAnsi="Times New Roman" w:cs="Times New Roman"/>
                <w:sz w:val="24"/>
                <w:szCs w:val="24"/>
              </w:rPr>
              <w:t>)traukti į neformalią savanorišką veiklą ir Jaunimo savanorišką tarnybą skirti renginiai (informaciniai renginiai, susitikimai, diskusijos, konferencijos).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B4C3206"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69940B54" w14:textId="77777777" w:rsidTr="001D5125">
        <w:trPr>
          <w:trHeight w:val="28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733EC20B"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996ECC7"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1.3.2. Organizacijų, institucijų, kitų įstaigų, į savo veiklą įtraukusių trumpalaikę savanorišką veiklą atliekančius jaunus žmones,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6099B34"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w:t>
            </w:r>
          </w:p>
        </w:tc>
      </w:tr>
      <w:tr w:rsidR="001D5125" w:rsidRPr="001D5125" w14:paraId="5F625C61" w14:textId="77777777" w:rsidTr="001D5125">
        <w:trPr>
          <w:trHeight w:val="28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F839604"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F0F9A0F"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1.3.3. Ilgalaikę (ne mažiau nei 3 mėnesius) savanorišką veiklą ne pagal jaunimo savanoriškos tarnybos modelį atliekančių jaunų žmonių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60EC32C"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10</w:t>
            </w:r>
          </w:p>
        </w:tc>
      </w:tr>
      <w:tr w:rsidR="001D5125" w:rsidRPr="001D5125" w14:paraId="4D5E7D2A" w14:textId="77777777" w:rsidTr="001D5125">
        <w:trPr>
          <w:trHeight w:val="28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5B7ED692"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2B444A5"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B808AED" w14:textId="7DCE4742"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Informacija skleidžiama</w:t>
            </w:r>
          </w:p>
        </w:tc>
      </w:tr>
      <w:tr w:rsidR="004A7673" w:rsidRPr="001D5125" w14:paraId="7A049440" w14:textId="77777777" w:rsidTr="001D5125">
        <w:trPr>
          <w:trHeight w:val="260"/>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718E4546" w14:textId="77777777" w:rsidR="004A7673" w:rsidRPr="001D5125" w:rsidRDefault="001D5125"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2. Darbo su jaunimu formų plėtros ir kokybės užtikrinimas.</w:t>
            </w:r>
          </w:p>
        </w:tc>
      </w:tr>
      <w:tr w:rsidR="001D5125" w:rsidRPr="001D5125" w14:paraId="22D43ED6" w14:textId="77777777" w:rsidTr="001D5125">
        <w:trPr>
          <w:trHeight w:val="276"/>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B844FA"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2.1. Sudaryti sąlygas atvirųjų jaunimo centrų / atvirųjų jaunimo erdvių veiklai ir / ar jos plėtrai (užtikrinti finansavimą, sukurti teisinę bazę, įtraukti į planavimo dokumentus ir t.t.)</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323C7A0"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2.1.1. Atvirojo darbo su jaunimu įgyvendinimas ir plėtra uždavinio arba priemonės forma įtraukti į Savivaldybės strateginio planavimo dokumentus (trimečiai strateginiai veiklos planai, savivaldybės strateginis plėtros planas).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6F291E9" w14:textId="40A27953"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Atvirasis darbas su jaunimu įtrauktas į strateginio planavimo dokumentus</w:t>
            </w:r>
          </w:p>
        </w:tc>
      </w:tr>
      <w:tr w:rsidR="001D5125" w:rsidRPr="001D5125" w14:paraId="716774F0" w14:textId="77777777" w:rsidTr="001D5125">
        <w:trPr>
          <w:trHeight w:val="36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437B4B25"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0AC89F4"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2.1.2. Užtikrintas nuoseklus Savivaldybėje veikiančių atvirųjų jaunimo centrų / atvirųjų jaunimo erdvių finansavimas. Iš Savivaldybės biudžeto lėšų skirta finansavimo suma.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F9F680D"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8 000 Eur</w:t>
            </w:r>
          </w:p>
        </w:tc>
      </w:tr>
      <w:tr w:rsidR="001D5125" w:rsidRPr="001D5125" w14:paraId="7240C920" w14:textId="77777777" w:rsidTr="001D5125">
        <w:trPr>
          <w:trHeight w:val="87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28FE2090"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C276CD9"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2.1.3. Savivaldybės biudžeto lėšomis nuosekliai finansuojamų jaunimo darbuotojų, dirbančių atviruosiuose jaunimo centruose ir atvirosiose jaunimo erdvėse tiesiogiai su jaunimu, etatų skaičius metų pabaigoje.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CA7F3CD"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w:t>
            </w:r>
          </w:p>
        </w:tc>
      </w:tr>
      <w:tr w:rsidR="001D5125" w:rsidRPr="001D5125" w14:paraId="0483A853" w14:textId="77777777" w:rsidTr="001D5125">
        <w:trPr>
          <w:trHeight w:val="62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1B8DD42A"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74F3036" w14:textId="49764FBF"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2.1.</w:t>
            </w:r>
            <w:r w:rsidR="003E279E">
              <w:rPr>
                <w:rFonts w:ascii="Times New Roman" w:eastAsia="Times New Roman" w:hAnsi="Times New Roman" w:cs="Times New Roman"/>
                <w:sz w:val="24"/>
                <w:szCs w:val="24"/>
              </w:rPr>
              <w:t>4</w:t>
            </w:r>
            <w:r w:rsidRPr="001D5125">
              <w:rPr>
                <w:rFonts w:ascii="Times New Roman" w:eastAsia="Times New Roman" w:hAnsi="Times New Roman" w:cs="Times New Roman"/>
                <w:sz w:val="24"/>
                <w:szCs w:val="24"/>
              </w:rPr>
              <w:t>. Savivaldybės biudžeto lėšomis nuosekliai finansuojamų jaunimo darbuotojų, dirbančių ne mažiau 0,5 etato atvirosiose jaunimo erdvėse,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E7BF570"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w:t>
            </w:r>
          </w:p>
        </w:tc>
      </w:tr>
      <w:tr w:rsidR="001D5125" w:rsidRPr="001D5125" w14:paraId="1996D637" w14:textId="77777777" w:rsidTr="001D5125">
        <w:trPr>
          <w:trHeight w:val="56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1059B4A3"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color w:val="FF0000"/>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6ECE984" w14:textId="15006C2C"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2.1.</w:t>
            </w:r>
            <w:r w:rsidR="003E279E">
              <w:rPr>
                <w:rFonts w:ascii="Times New Roman" w:eastAsia="Times New Roman" w:hAnsi="Times New Roman" w:cs="Times New Roman"/>
                <w:sz w:val="24"/>
                <w:szCs w:val="24"/>
              </w:rPr>
              <w:t>5</w:t>
            </w:r>
            <w:r w:rsidRPr="001D5125">
              <w:rPr>
                <w:rFonts w:ascii="Times New Roman" w:eastAsia="Times New Roman" w:hAnsi="Times New Roman" w:cs="Times New Roman"/>
                <w:sz w:val="24"/>
                <w:szCs w:val="24"/>
              </w:rPr>
              <w:t>. Metų pabaigoje Savivaldybėje veikiančių atvirųjų jaunimo erdvių, vykdančių atvirąjį darbą su jaunimu, bendras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A60EE9"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27E0558D" w14:textId="77777777" w:rsidTr="001D5125">
        <w:trPr>
          <w:trHeight w:val="62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4AA4C017"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9068477" w14:textId="1BAEC439"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2.1.</w:t>
            </w:r>
            <w:r w:rsidR="003E279E">
              <w:rPr>
                <w:rFonts w:ascii="Times New Roman" w:eastAsia="Times New Roman" w:hAnsi="Times New Roman" w:cs="Times New Roman"/>
                <w:sz w:val="24"/>
                <w:szCs w:val="24"/>
              </w:rPr>
              <w:t>6</w:t>
            </w:r>
            <w:r w:rsidRPr="001D5125">
              <w:rPr>
                <w:rFonts w:ascii="Times New Roman" w:eastAsia="Times New Roman" w:hAnsi="Times New Roman" w:cs="Times New Roman"/>
                <w:sz w:val="24"/>
                <w:szCs w:val="24"/>
              </w:rPr>
              <w:t xml:space="preserve"> Įsteigtų </w:t>
            </w:r>
            <w:r w:rsidRPr="001D5125">
              <w:rPr>
                <w:rFonts w:ascii="Times New Roman" w:eastAsia="Times New Roman" w:hAnsi="Times New Roman" w:cs="Times New Roman"/>
                <w:color w:val="000000"/>
                <w:sz w:val="24"/>
                <w:szCs w:val="24"/>
              </w:rPr>
              <w:t xml:space="preserve">naujų </w:t>
            </w:r>
            <w:r w:rsidRPr="001D5125">
              <w:rPr>
                <w:rFonts w:ascii="Times New Roman" w:eastAsia="Times New Roman" w:hAnsi="Times New Roman" w:cs="Times New Roman"/>
                <w:sz w:val="24"/>
                <w:szCs w:val="24"/>
              </w:rPr>
              <w:t>atvirųjų jaunimo centrų</w:t>
            </w:r>
            <w:r>
              <w:rPr>
                <w:rFonts w:ascii="Times New Roman" w:eastAsia="Times New Roman" w:hAnsi="Times New Roman" w:cs="Times New Roman"/>
                <w:sz w:val="24"/>
                <w:szCs w:val="24"/>
              </w:rPr>
              <w:t xml:space="preserve"> (toliau – AJC)</w:t>
            </w:r>
            <w:r w:rsidRPr="001D5125">
              <w:rPr>
                <w:rFonts w:ascii="Times New Roman" w:eastAsia="Times New Roman" w:hAnsi="Times New Roman" w:cs="Times New Roman"/>
                <w:sz w:val="24"/>
                <w:szCs w:val="24"/>
              </w:rPr>
              <w:t>, vykdančių atvirąjį darbą su jaunimu,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3FA6423" w14:textId="7D98E131"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Surastos patalpos</w:t>
            </w:r>
            <w:r>
              <w:rPr>
                <w:rFonts w:ascii="Times New Roman" w:eastAsia="Times New Roman" w:hAnsi="Times New Roman" w:cs="Times New Roman"/>
                <w:sz w:val="24"/>
                <w:szCs w:val="24"/>
              </w:rPr>
              <w:t xml:space="preserve"> naujam AJC</w:t>
            </w:r>
            <w:r w:rsidRPr="001D51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jį </w:t>
            </w:r>
            <w:r w:rsidRPr="001D5125">
              <w:rPr>
                <w:rFonts w:ascii="Times New Roman" w:eastAsia="Times New Roman" w:hAnsi="Times New Roman" w:cs="Times New Roman"/>
                <w:sz w:val="24"/>
                <w:szCs w:val="24"/>
              </w:rPr>
              <w:t>planuojama</w:t>
            </w:r>
            <w:r>
              <w:rPr>
                <w:rFonts w:ascii="Times New Roman" w:eastAsia="Times New Roman" w:hAnsi="Times New Roman" w:cs="Times New Roman"/>
                <w:sz w:val="24"/>
                <w:szCs w:val="24"/>
              </w:rPr>
              <w:t xml:space="preserve"> per </w:t>
            </w:r>
            <w:r w:rsidRPr="001D5125">
              <w:rPr>
                <w:rFonts w:ascii="Times New Roman" w:eastAsia="Times New Roman" w:hAnsi="Times New Roman" w:cs="Times New Roman"/>
                <w:sz w:val="24"/>
                <w:szCs w:val="24"/>
              </w:rPr>
              <w:t>2021 m. įsteigt</w:t>
            </w:r>
            <w:r>
              <w:rPr>
                <w:rFonts w:ascii="Times New Roman" w:eastAsia="Times New Roman" w:hAnsi="Times New Roman" w:cs="Times New Roman"/>
                <w:sz w:val="24"/>
                <w:szCs w:val="24"/>
              </w:rPr>
              <w:t>i</w:t>
            </w:r>
          </w:p>
        </w:tc>
      </w:tr>
      <w:tr w:rsidR="001D5125" w:rsidRPr="001D5125" w14:paraId="4E42A96E" w14:textId="77777777" w:rsidTr="001D5125">
        <w:trPr>
          <w:trHeight w:val="30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EA629F"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2.2. Užtikrinti atvirųjų jaunimo centrų / atvirųjų jaunimo erdvių teikiamų paslaugų įvairovę ir kokybę.</w:t>
            </w:r>
          </w:p>
          <w:p w14:paraId="15D62224" w14:textId="77777777" w:rsidR="001D5125" w:rsidRPr="001D5125" w:rsidRDefault="001D5125" w:rsidP="001D5125">
            <w:pP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A4EA575"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2.2.1. Su Savivaldybėje veikiančiais atviraisiais jaunimo centrais ir atvirosiomis jaunimo erdvėmis aptarti ir suderinti metiniai veiklos planai bei planuojami pasiekti rezultatai.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92F14ED"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Metiniai veiklos planai sudaryti</w:t>
            </w:r>
          </w:p>
        </w:tc>
      </w:tr>
      <w:tr w:rsidR="001D5125" w:rsidRPr="001D5125" w14:paraId="6CFF3854" w14:textId="77777777" w:rsidTr="001D5125">
        <w:trPr>
          <w:trHeight w:val="30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E6AB8ED"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6E9D39A3"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750ACB9"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Identifikavimas atliktas</w:t>
            </w:r>
          </w:p>
        </w:tc>
      </w:tr>
      <w:tr w:rsidR="001D5125" w:rsidRPr="001D5125" w14:paraId="6F4832B4" w14:textId="77777777" w:rsidTr="001D5125">
        <w:trPr>
          <w:trHeight w:val="30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1620E9ED"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79E3A36"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2.2.3. Atvirųjų jaunimo centrų ir atvirųjų jaunimo erdvių unikalių lankytojų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F59B381"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180</w:t>
            </w:r>
          </w:p>
        </w:tc>
      </w:tr>
      <w:tr w:rsidR="001D5125" w:rsidRPr="001D5125" w14:paraId="5E0A2F62" w14:textId="77777777" w:rsidTr="001D5125">
        <w:trPr>
          <w:trHeight w:val="31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3FCE113C"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C001FC0"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2.2.4. Atvirųjų jaunimo centrų ir atvirųjų jaunimo erdvių bendras lankytojų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59C08CB"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200</w:t>
            </w:r>
          </w:p>
        </w:tc>
      </w:tr>
      <w:tr w:rsidR="001D5125" w:rsidRPr="001D5125" w14:paraId="60BB5F99" w14:textId="77777777" w:rsidTr="001D5125">
        <w:trPr>
          <w:trHeight w:val="5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47C8A20F"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9C6D466"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2.2.5. Patvirtintas Atvirųjų jaunimo centrų ir atvirųjų jaunimo erdvių veiklos kokybės vertinimo tvarkos aprašas (pagal Departamento parengtas rekomendacijas).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CC96A0"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Aprašas patvirtintas</w:t>
            </w:r>
          </w:p>
        </w:tc>
      </w:tr>
      <w:tr w:rsidR="001D5125" w:rsidRPr="001D5125" w14:paraId="0BEF2797" w14:textId="77777777" w:rsidTr="001D5125">
        <w:trPr>
          <w:trHeight w:val="566"/>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0099FE"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 xml:space="preserve">2.3. Sudaryti sąlygas mobiliojo darbo su jaunimu </w:t>
            </w:r>
            <w:r w:rsidRPr="001D5125">
              <w:rPr>
                <w:rFonts w:ascii="Times New Roman" w:eastAsia="Times New Roman" w:hAnsi="Times New Roman" w:cs="Times New Roman"/>
                <w:sz w:val="24"/>
                <w:szCs w:val="24"/>
              </w:rPr>
              <w:lastRenderedPageBreak/>
              <w:t>veiklai ir jos plėtrai (užtikrinti finansavimą, sukurti teisinę bazę, įtraukti į planavimo dokumentus ir t.t.).</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754B6414"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lastRenderedPageBreak/>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BD0FFB9" w14:textId="24BB0570"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Analizė atlikta</w:t>
            </w:r>
          </w:p>
        </w:tc>
      </w:tr>
      <w:tr w:rsidR="001D5125" w:rsidRPr="001D5125" w14:paraId="0BB0319C" w14:textId="77777777" w:rsidTr="001D5125">
        <w:trPr>
          <w:trHeight w:val="84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70CE74FD"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36E32B4"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2.3.2. Mobiliojo darbo su jaunimu plėtra uždavinio arba priemonės forma įtraukta į Savivaldybės strateginio planavimo dokumentus (trimečiai strateginiai veiklos planai, Savivaldybės strateginis plėtros planas).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8915D2C" w14:textId="51A7ECF3"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Mobilusis darbas su jaunimu įtrauktas į strateginio planavimo dokumentus</w:t>
            </w:r>
          </w:p>
        </w:tc>
      </w:tr>
      <w:tr w:rsidR="001D5125" w:rsidRPr="001D5125" w14:paraId="5625F71F" w14:textId="77777777" w:rsidTr="001D5125">
        <w:trPr>
          <w:trHeight w:val="70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592196" w14:textId="1BAB5B8E"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w:t>
            </w:r>
            <w:r w:rsidR="003E279E">
              <w:rPr>
                <w:rFonts w:ascii="Times New Roman" w:eastAsia="Times New Roman" w:hAnsi="Times New Roman" w:cs="Times New Roman"/>
                <w:sz w:val="24"/>
                <w:szCs w:val="24"/>
              </w:rPr>
              <w:t>4</w:t>
            </w:r>
            <w:r w:rsidRPr="001D5125">
              <w:rPr>
                <w:rFonts w:ascii="Times New Roman" w:eastAsia="Times New Roman" w:hAnsi="Times New Roman" w:cs="Times New Roman"/>
                <w:sz w:val="24"/>
                <w:szCs w:val="24"/>
              </w:rPr>
              <w:t>. Vystyti jaunimo informavimo ir konsultavimo paslaugas.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4C16FE5" w14:textId="2303D23F"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w:t>
            </w:r>
            <w:r w:rsidR="003E279E">
              <w:rPr>
                <w:rFonts w:ascii="Times New Roman" w:eastAsia="Times New Roman" w:hAnsi="Times New Roman" w:cs="Times New Roman"/>
                <w:sz w:val="24"/>
                <w:szCs w:val="24"/>
              </w:rPr>
              <w:t>4</w:t>
            </w:r>
            <w:r w:rsidRPr="001D5125">
              <w:rPr>
                <w:rFonts w:ascii="Times New Roman" w:eastAsia="Times New Roman" w:hAnsi="Times New Roman" w:cs="Times New Roman"/>
                <w:sz w:val="24"/>
                <w:szCs w:val="24"/>
              </w:rPr>
              <w:t>.1. Viešinama informacija apie apskrityje veikiantį jaunimo informavimo ir konsultavimo (toliau - JIK) centrą arba tašką ir (arba) „Žinau viską“ portalą.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7320CE7"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Informacija viešinama</w:t>
            </w:r>
          </w:p>
        </w:tc>
      </w:tr>
      <w:tr w:rsidR="001D5125" w:rsidRPr="001D5125" w14:paraId="25BCAE37" w14:textId="77777777" w:rsidTr="001D5125">
        <w:trPr>
          <w:trHeight w:val="33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09864E2F"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63A37FD" w14:textId="395F7945"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w:t>
            </w:r>
            <w:r w:rsidR="003E279E">
              <w:rPr>
                <w:rFonts w:ascii="Times New Roman" w:eastAsia="Times New Roman" w:hAnsi="Times New Roman" w:cs="Times New Roman"/>
                <w:sz w:val="24"/>
                <w:szCs w:val="24"/>
              </w:rPr>
              <w:t>4</w:t>
            </w:r>
            <w:r w:rsidRPr="001D5125">
              <w:rPr>
                <w:rFonts w:ascii="Times New Roman" w:eastAsia="Times New Roman" w:hAnsi="Times New Roman" w:cs="Times New Roman"/>
                <w:sz w:val="24"/>
                <w:szCs w:val="24"/>
              </w:rPr>
              <w:t>.2. Savivaldybėje skatinamas JIK taško arba centro atsiradimas.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EBB648" w14:textId="5CE96291"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Vertinamos galimybės AJC įsteigti JIK tašką</w:t>
            </w:r>
          </w:p>
        </w:tc>
      </w:tr>
      <w:tr w:rsidR="001D5125" w:rsidRPr="001D5125" w14:paraId="48F8E13E" w14:textId="77777777" w:rsidTr="001D5125">
        <w:trPr>
          <w:trHeight w:val="619"/>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52744773"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7CE6880C" w14:textId="301BA894"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2.</w:t>
            </w:r>
            <w:r w:rsidR="003E279E">
              <w:rPr>
                <w:rFonts w:ascii="Times New Roman" w:eastAsia="Times New Roman" w:hAnsi="Times New Roman" w:cs="Times New Roman"/>
                <w:sz w:val="24"/>
                <w:szCs w:val="24"/>
              </w:rPr>
              <w:t>4</w:t>
            </w:r>
            <w:r w:rsidRPr="001D5125">
              <w:rPr>
                <w:rFonts w:ascii="Times New Roman" w:eastAsia="Times New Roman" w:hAnsi="Times New Roman" w:cs="Times New Roman"/>
                <w:sz w:val="24"/>
                <w:szCs w:val="24"/>
              </w:rPr>
              <w:t>.3. Jauni žmonės nukreipiami į apskrityje veikiantį jaunimo informavimo ir konsultavimo centrą arba tašką.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6FD2DA"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Jauni žmonės nukreipiami į JIK tašką arba centrą</w:t>
            </w:r>
          </w:p>
        </w:tc>
      </w:tr>
      <w:tr w:rsidR="004A7673" w:rsidRPr="001D5125" w14:paraId="7283B1F4" w14:textId="77777777" w:rsidTr="001D5125">
        <w:trPr>
          <w:trHeight w:val="280"/>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539E1475" w14:textId="77777777" w:rsidR="004A7673" w:rsidRPr="001D5125" w:rsidRDefault="001D5125"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3. Jaunimo įgalinimo ir įtraukimo į pilietinę veiklą galimybių kūrimas ir plėtra.</w:t>
            </w:r>
          </w:p>
        </w:tc>
      </w:tr>
      <w:tr w:rsidR="001D5125" w:rsidRPr="001D5125" w14:paraId="69BEF626" w14:textId="77777777" w:rsidTr="001D5125">
        <w:trPr>
          <w:trHeight w:val="276"/>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4EDB98"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 xml:space="preserve">3.1. Skatinti jaunų žmonių aktyvumą ir dalyvavimą jaunimo, jaunimo organizacijų veikloje. </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673AA9F"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6C672C"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10 000 Eur</w:t>
            </w:r>
          </w:p>
        </w:tc>
      </w:tr>
      <w:tr w:rsidR="001D5125" w:rsidRPr="001D5125" w14:paraId="71E6BD0E" w14:textId="77777777" w:rsidTr="001D5125">
        <w:trPr>
          <w:trHeight w:val="276"/>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5DF5F09C"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44174842"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EA7AEB9"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10</w:t>
            </w:r>
          </w:p>
        </w:tc>
      </w:tr>
      <w:tr w:rsidR="001D5125" w:rsidRPr="001D5125" w14:paraId="4EC8D45F" w14:textId="77777777" w:rsidTr="001D5125">
        <w:trPr>
          <w:trHeight w:val="276"/>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3BEFB7B9"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1F82823"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3.1.3. Pagal Departamento rekomendacijas sudarytas ir Departamentui pateiktas Savivaldybėje veikiančių aktyvių jaunimo organizacijų, neformalių jaunimo grupių ir nacionalinių jaunimo organizacijų padalinių sąrašas.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485743B" w14:textId="074AA141"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Sąrašas sudarytas ir pateiktas</w:t>
            </w:r>
          </w:p>
        </w:tc>
      </w:tr>
      <w:tr w:rsidR="001D5125" w:rsidRPr="001D5125" w14:paraId="5B1DBA3A" w14:textId="77777777" w:rsidTr="001D5125">
        <w:trPr>
          <w:trHeight w:val="604"/>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098831A8"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FD65389"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3.1.4. Užtikrinta, kad jaunimo iniciatyvų finansavimo konkurso paraiškų turinio vertinimą atliktų nešališka komisija (ne Savivaldybės Jaunimo reikalų tarybos nariai).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0B1ABEF"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Paraiškas vertina nešališka komisija</w:t>
            </w:r>
          </w:p>
        </w:tc>
      </w:tr>
      <w:tr w:rsidR="001D5125" w:rsidRPr="001D5125" w14:paraId="783819E6" w14:textId="77777777" w:rsidTr="001D5125">
        <w:trPr>
          <w:trHeight w:val="61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1E7E2B13"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6B047226"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3.1.5. Savivaldybėje įgyvendinamų ir iš Savivaldybės biudžeto lėšų finansuojamų programų ir projektų, skirtų jaunimo lyderiams ugdyti, jaunimo lyderystės įgūdžiams stiprinti,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4AA8BD"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65AE21A0" w14:textId="77777777" w:rsidTr="001D5125">
        <w:trPr>
          <w:trHeight w:val="28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D8758F"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 xml:space="preserve">3.2. Užtikrinti jaunų žmonių </w:t>
            </w:r>
            <w:r w:rsidRPr="001D5125">
              <w:rPr>
                <w:rFonts w:ascii="Times New Roman" w:eastAsia="Times New Roman" w:hAnsi="Times New Roman" w:cs="Times New Roman"/>
                <w:sz w:val="24"/>
                <w:szCs w:val="24"/>
              </w:rPr>
              <w:lastRenderedPageBreak/>
              <w:t>interesų atstovavimą, sprendžiant Savivaldybės jaunimo politikos klausimus.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8E76C3A"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lastRenderedPageBreak/>
              <w:t>3.2.1. Komisijų ir / ar darbo grupių, į kurių veiklą įtraukti Savivaldybės jaunimo organizacijų tarybos ir / arba Savivaldybės jaunimo reikalų tarybos jaunimo atstovai,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55E173B"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208970FF" w14:textId="77777777" w:rsidTr="001D5125">
        <w:trPr>
          <w:trHeight w:val="28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44CE63E"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DD172C1"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3.2.2. Savivaldybės jaunimo organizacijų tarybos ir / arba Savivaldybės jaunimo reikalų tarybos jaunimo atstovų, kurie įtraukti į Savivaldybės komisijų, darbo grupių veiklą,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7F01605"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38F007F4" w14:textId="77777777" w:rsidTr="001D5125">
        <w:trPr>
          <w:trHeight w:val="28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53C09C6F"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0FEC941" w14:textId="54C18744"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3.2.3. Įvertinta Savivaldybėje registruota Savivaldybės jaunimo organizacijų taryba (toliau – SJOT), jos atitikimas teisės aktuose numatytiems reikalavimams bei vykdoma veikla (pagal Departamento parengtas rekomendacijas).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62DDFD0" w14:textId="42EEF1E3"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SJOT identifikavimas atliktas</w:t>
            </w:r>
          </w:p>
        </w:tc>
      </w:tr>
      <w:tr w:rsidR="001D5125" w:rsidRPr="001D5125" w14:paraId="6E82D65B" w14:textId="77777777" w:rsidTr="001D5125">
        <w:trPr>
          <w:trHeight w:val="28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2B4329A"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48BB785" w14:textId="3A959A51"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3.2.</w:t>
            </w:r>
            <w:r>
              <w:rPr>
                <w:rFonts w:ascii="Times New Roman" w:eastAsia="Times New Roman" w:hAnsi="Times New Roman" w:cs="Times New Roman"/>
                <w:sz w:val="24"/>
                <w:szCs w:val="24"/>
              </w:rPr>
              <w:t>4</w:t>
            </w:r>
            <w:r w:rsidRPr="001D5125">
              <w:rPr>
                <w:rFonts w:ascii="Times New Roman" w:eastAsia="Times New Roman" w:hAnsi="Times New Roman" w:cs="Times New Roman"/>
                <w:sz w:val="24"/>
                <w:szCs w:val="24"/>
              </w:rPr>
              <w:t xml:space="preserve">.  </w:t>
            </w:r>
            <w:r w:rsidRPr="001D5125">
              <w:rPr>
                <w:rFonts w:ascii="Times New Roman" w:eastAsia="Times New Roman" w:hAnsi="Times New Roman" w:cs="Times New Roman"/>
                <w:sz w:val="24"/>
                <w:szCs w:val="24"/>
                <w:highlight w:val="white"/>
              </w:rPr>
              <w:t xml:space="preserve">Įvertinta, ar į Savivaldybės teritorijoje veikiančios vietos veiklos grupės </w:t>
            </w:r>
            <w:r w:rsidRPr="001D5125">
              <w:rPr>
                <w:rFonts w:ascii="Times New Roman" w:eastAsia="Times New Roman" w:hAnsi="Times New Roman" w:cs="Times New Roman"/>
                <w:sz w:val="24"/>
                <w:szCs w:val="24"/>
              </w:rPr>
              <w:t xml:space="preserve">(toliau - VVG) ir (arba) kaimiškų vietovių vietos veiklos grupės </w:t>
            </w:r>
            <w:r w:rsidRPr="001D5125">
              <w:rPr>
                <w:rFonts w:ascii="Times New Roman" w:eastAsia="Times New Roman" w:hAnsi="Times New Roman" w:cs="Times New Roman"/>
                <w:sz w:val="24"/>
                <w:szCs w:val="24"/>
                <w:highlight w:val="white"/>
              </w:rPr>
              <w:t>valdybą yra įtraukti jaunimo atstovai ir susipažinta, kokia tvarka jie yra deleguojami ir tampa vietos veiklos grupės valdybos nariais.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00C9A29"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Įvertinta VVG sudėtis ir jaunimo atstovų į ją įtraukimas</w:t>
            </w:r>
          </w:p>
        </w:tc>
      </w:tr>
      <w:tr w:rsidR="001D5125" w:rsidRPr="001D5125" w14:paraId="386B8191" w14:textId="77777777" w:rsidTr="001D5125">
        <w:trPr>
          <w:trHeight w:val="280"/>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B9AE10"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3.3. Užtikrinti efektyvų Savivaldybės jaunimo reikalų tarybos darbą.</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F5761AD"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3.3.1. Užtikrintas Savivaldybės jaunimo reikalų tarybos (toliau - SJRT) veiklos planavimas ir viešinimas: rengiami metiniai veiklos planai, posėdžių protokolai, veiklos ataskaitos, viešinama internete.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2FF54F8"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SJRT veikla planuojama ir viešinama</w:t>
            </w:r>
          </w:p>
        </w:tc>
      </w:tr>
      <w:tr w:rsidR="001D5125" w:rsidRPr="001D5125" w14:paraId="30531B59" w14:textId="77777777" w:rsidTr="001D5125">
        <w:trPr>
          <w:trHeight w:val="31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0F56587E"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81FFA09"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3.3.2. Savivaldybių jaunimo reikalų tarybų veiklos organizavimas yra įvertintas pagal</w:t>
            </w:r>
            <w:r w:rsidRPr="001D5125">
              <w:rPr>
                <w:rFonts w:ascii="Times New Roman" w:eastAsia="Times New Roman" w:hAnsi="Times New Roman" w:cs="Times New Roman"/>
                <w:color w:val="222222"/>
                <w:sz w:val="24"/>
                <w:szCs w:val="24"/>
              </w:rPr>
              <w:t xml:space="preserve"> Savivaldybių jaunimo reikalų tarybų vertinimo kriterijus pagal Departamento rekomendacijas d</w:t>
            </w:r>
            <w:r w:rsidRPr="001D5125">
              <w:rPr>
                <w:rFonts w:ascii="Times New Roman" w:eastAsia="Times New Roman" w:hAnsi="Times New Roman" w:cs="Times New Roman"/>
                <w:sz w:val="24"/>
                <w:szCs w:val="24"/>
              </w:rPr>
              <w:t xml:space="preserve">ėl </w:t>
            </w:r>
            <w:r w:rsidRPr="001D5125">
              <w:rPr>
                <w:rFonts w:ascii="Times New Roman" w:eastAsia="Times New Roman" w:hAnsi="Times New Roman" w:cs="Times New Roman"/>
                <w:color w:val="222222"/>
                <w:sz w:val="24"/>
                <w:szCs w:val="24"/>
              </w:rPr>
              <w:t xml:space="preserve"> </w:t>
            </w:r>
            <w:r w:rsidRPr="001D5125">
              <w:rPr>
                <w:rFonts w:ascii="Times New Roman" w:eastAsia="Times New Roman" w:hAnsi="Times New Roman" w:cs="Times New Roman"/>
                <w:sz w:val="24"/>
                <w:szCs w:val="24"/>
              </w:rPr>
              <w:t>Savivaldybių jaunimo reikalų tarybų veiklos organizavimo ir vertinimo</w:t>
            </w:r>
            <w:r w:rsidRPr="001D5125">
              <w:rPr>
                <w:rFonts w:ascii="Times New Roman" w:eastAsia="Times New Roman" w:hAnsi="Times New Roman" w:cs="Times New Roman"/>
                <w:color w:val="222222"/>
                <w:sz w:val="24"/>
                <w:szCs w:val="24"/>
              </w:rPr>
              <w:t>, o vertinimo rezultatai pateikti Departamentui.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A3CFA18"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SJRT atitinka rekomendacijas</w:t>
            </w:r>
          </w:p>
        </w:tc>
      </w:tr>
      <w:tr w:rsidR="001D5125" w:rsidRPr="001D5125" w14:paraId="32B12534" w14:textId="77777777" w:rsidTr="001D5125">
        <w:trPr>
          <w:trHeight w:val="31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7F4CFABF"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7545FAF2"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3.3.3. Savivaldybės jaunimo reikalų tarybos pateiktų pasiūlymų Savivaldybės tarybai, administracijai dėl rengiamų teisės aktų projektų, susijusių su jaunimo politikos klausimais,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901CE5"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141BE151" w14:textId="77777777" w:rsidTr="001D5125">
        <w:trPr>
          <w:trHeight w:val="31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50ED1594"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69FDD7EA"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3.3.4. Savivaldybės jaunimo reikalų tarybos pateiktų pasiūlymų (rekomendacijų) dėl jaunimo politikos įgyvendinimo priemonių įtraukimo į Savivaldybės ilgalaikius (arba vidutinės trukmės) strateginio planavimo dokumentus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53F9AA1"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5D4B05BE" w14:textId="77777777" w:rsidTr="001D5125">
        <w:trPr>
          <w:trHeight w:val="656"/>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0C9F9734"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FC46B6F"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3.3.5. Mokymų ir / arba individualių konsultacijų, kuriose dalyvavo Savivaldybės jaunimo reikalų tarybos nariai,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F230386"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4A7673" w:rsidRPr="001D5125" w14:paraId="1962D1C4" w14:textId="77777777" w:rsidTr="001D5125">
        <w:trPr>
          <w:trHeight w:val="300"/>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1BCCC308" w14:textId="77777777" w:rsidR="004A7673"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KITOS VEIKLOS SRITYS</w:t>
            </w:r>
          </w:p>
        </w:tc>
      </w:tr>
      <w:tr w:rsidR="004A7673" w:rsidRPr="001D5125" w14:paraId="0B1B1B15" w14:textId="77777777" w:rsidTr="001D5125">
        <w:trPr>
          <w:trHeight w:val="300"/>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7F160718" w14:textId="77777777" w:rsidR="004A7673" w:rsidRPr="001D5125" w:rsidRDefault="001D5125" w:rsidP="001D5125">
            <w:pPr>
              <w:spacing w:after="0"/>
              <w:jc w:val="both"/>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4. Tarpžinybinio ir tarpsektorinio bendradarbiavimo stiprinimas.</w:t>
            </w:r>
          </w:p>
        </w:tc>
      </w:tr>
      <w:tr w:rsidR="001D5125" w:rsidRPr="001D5125" w14:paraId="151AFAFA" w14:textId="77777777" w:rsidTr="001D5125">
        <w:trPr>
          <w:trHeight w:val="754"/>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EAB5BE"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4.1. Skatinti tarpžinybinį ir tarpsektorinį bendradarbiavimą.</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662C12C"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4.1.1. Savivaldybėje įgyvendinamos priemonės, mažinančios COVID-19 pandemijos sukeltas pasekmes jaunimui, jaunimo veikloms ir jaunimo politikos įgyvendinimui.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C386E7" w14:textId="2C192A4D"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Kas mėnesį viešoje erdvėje skelbti AJE mėnesio planus ir laiką, taip pat galimybę gauti individualias konsultacijas. Stiprinti AJE darbuotojus (mokymai, seminarai ir pan.)</w:t>
            </w:r>
          </w:p>
        </w:tc>
      </w:tr>
      <w:tr w:rsidR="001D5125" w:rsidRPr="001D5125" w14:paraId="03CDA030" w14:textId="77777777" w:rsidTr="001D5125">
        <w:trPr>
          <w:trHeight w:val="1134"/>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420C9DAD" w14:textId="77777777" w:rsidR="001D5125" w:rsidRPr="001D5125" w:rsidRDefault="001D5125" w:rsidP="001D512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58BC5FB" w14:textId="7D31FFCA"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4.1.</w:t>
            </w:r>
            <w:r>
              <w:rPr>
                <w:rFonts w:ascii="Times New Roman" w:eastAsia="Times New Roman" w:hAnsi="Times New Roman" w:cs="Times New Roman"/>
                <w:sz w:val="24"/>
                <w:szCs w:val="24"/>
              </w:rPr>
              <w:t>2</w:t>
            </w:r>
            <w:r w:rsidRPr="001D5125">
              <w:rPr>
                <w:rFonts w:ascii="Times New Roman" w:eastAsia="Times New Roman" w:hAnsi="Times New Roman" w:cs="Times New Roman"/>
                <w:sz w:val="24"/>
                <w:szCs w:val="24"/>
              </w:rPr>
              <w:t>.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8C6F5B9" w14:textId="397F6210"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Surengtas 1 jaunimo politikos pristatymas mokykloje</w:t>
            </w:r>
          </w:p>
        </w:tc>
      </w:tr>
      <w:tr w:rsidR="001D5125" w:rsidRPr="001D5125" w14:paraId="776515C7" w14:textId="77777777" w:rsidTr="001D5125">
        <w:trPr>
          <w:trHeight w:val="35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02870D29" w14:textId="77777777" w:rsidR="001D5125" w:rsidRPr="001D5125" w:rsidRDefault="001D5125" w:rsidP="001D512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F4FAA94" w14:textId="5DE5457F"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color w:val="000000"/>
                <w:sz w:val="24"/>
                <w:szCs w:val="24"/>
                <w:highlight w:val="white"/>
              </w:rPr>
              <w:t>4.1.</w:t>
            </w:r>
            <w:r>
              <w:rPr>
                <w:rFonts w:ascii="Times New Roman" w:eastAsia="Times New Roman" w:hAnsi="Times New Roman" w:cs="Times New Roman"/>
                <w:color w:val="000000"/>
                <w:sz w:val="24"/>
                <w:szCs w:val="24"/>
                <w:highlight w:val="white"/>
              </w:rPr>
              <w:t>3</w:t>
            </w:r>
            <w:r w:rsidRPr="001D5125">
              <w:rPr>
                <w:rFonts w:ascii="Times New Roman" w:eastAsia="Times New Roman" w:hAnsi="Times New Roman" w:cs="Times New Roman"/>
                <w:color w:val="000000"/>
                <w:sz w:val="24"/>
                <w:szCs w:val="24"/>
                <w:highlight w:val="white"/>
              </w:rPr>
              <w:t>. Skatinimas saugios emocinės aplinkos mokykloje kūrimas</w:t>
            </w:r>
            <w:r w:rsidRPr="001D5125">
              <w:rPr>
                <w:rFonts w:ascii="Times New Roman" w:eastAsia="Times New Roman" w:hAnsi="Times New Roman" w:cs="Times New Roman"/>
                <w:color w:val="000000"/>
                <w:sz w:val="24"/>
                <w:szCs w:val="24"/>
              </w:rPr>
              <w:t xml:space="preserve"> (pavyzdžiui, vykdomos programos ir projektai, skirti patyčių, savižudybių prevencijai ir intervencijai).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2587A9F" w14:textId="0DAE787E"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Surengtas pasitarimas su Kretingos miesto progimnazijų vadovais ir socialiniais darbuotojais dėl įgyvendinamų priemonių prieš patyčias. Surengti susitikimai su psichologu arba susitikimas su žinomais  žmonėmis, kurie yra patyrę patyčias, mokyklos bendruomenei ir paaugliams</w:t>
            </w:r>
          </w:p>
        </w:tc>
      </w:tr>
      <w:tr w:rsidR="004A7673" w:rsidRPr="001D5125" w14:paraId="118DFF19" w14:textId="77777777" w:rsidTr="001D5125">
        <w:trPr>
          <w:trHeight w:val="300"/>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76CC2AAC" w14:textId="77777777" w:rsidR="004A7673" w:rsidRPr="001D5125" w:rsidRDefault="001D5125"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5. Faktais ir žiniomis grįstos jaunimo politikos įgyvendinimas.</w:t>
            </w:r>
          </w:p>
        </w:tc>
      </w:tr>
      <w:tr w:rsidR="001D5125" w:rsidRPr="001D5125" w14:paraId="4B371092" w14:textId="77777777" w:rsidTr="001D5125">
        <w:trPr>
          <w:trHeight w:val="276"/>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802A3E"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5.1. Skatinti efektyvų jaunimo politikos įgyvendinimą Savivaldybėje.</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5EB36F9"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5.1.1. Renkami ir Departamentui pateikiami Savivaldybės duomenys dėl jaunimo politikos įgyvendinimo vietos lygmeniu (pagal Departamento parengtą Jaunimo politikos įgyvendinimo savivaldybėje vertinimo kriterijų sąrašą).</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75AA349"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Duomenys renkami ir pateikiami</w:t>
            </w:r>
          </w:p>
        </w:tc>
      </w:tr>
      <w:tr w:rsidR="001D5125" w:rsidRPr="001D5125" w14:paraId="538D4995" w14:textId="77777777" w:rsidTr="001D5125">
        <w:trPr>
          <w:trHeight w:val="31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1A837DD8"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3A7BB8F"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5.1.2. Remiantis Departamento patvirtintomis rekomendacijomis, renkama ir Departamentui teikiama informaciją apie Savivaldybėje gyvenamąją vietą deklaravusius neaktyvius jaunus žmones.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5E6D530"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Duomenys renkami ir pateikiami</w:t>
            </w:r>
          </w:p>
        </w:tc>
      </w:tr>
      <w:tr w:rsidR="001D5125" w:rsidRPr="001D5125" w14:paraId="7D906411" w14:textId="77777777" w:rsidTr="001D5125">
        <w:trPr>
          <w:trHeight w:val="31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E4CCD57"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007C342"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5.1.3. Savivaldybėje atliktų mažos apimties jaunimo problematikos, situacijos, poreikio analizių, apklausų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DA928D6"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4A7673" w:rsidRPr="001D5125" w14:paraId="7CA76DF9" w14:textId="77777777" w:rsidTr="001D5125">
        <w:trPr>
          <w:trHeight w:val="300"/>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4DF2F4D5" w14:textId="77777777" w:rsidR="004A7673" w:rsidRPr="001D5125" w:rsidRDefault="001D5125"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6. Jaunimo politikos stiprinimas vietos lygmeniu.</w:t>
            </w:r>
          </w:p>
        </w:tc>
      </w:tr>
      <w:tr w:rsidR="001D5125" w:rsidRPr="001D5125" w14:paraId="539A99FA" w14:textId="77777777" w:rsidTr="001D5125">
        <w:trPr>
          <w:trHeight w:val="878"/>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32E2D7"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6.1. Užtikrinti nuoseklų ir efektyvų jaunimo politikos įgyvendinimą Savivaldybėje.</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315F2384"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6.1.1. Savivaldybės jaunimo reikalų koordinatorius vykdo funkcijas pagal SADM įsakymu patvirtintą tipinį savivaldybės jaunimo reikalų koordinatoriaus pareigybės aprašymą bei Departamento rekomendacijas.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A5B8217"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Aprašymas patvirtintas ir funkcijos vykdomos pagal 6.1.1 nurodytus dokumentus</w:t>
            </w:r>
          </w:p>
        </w:tc>
      </w:tr>
      <w:tr w:rsidR="001D5125" w:rsidRPr="001D5125" w14:paraId="639F3C2E" w14:textId="77777777" w:rsidTr="001D5125">
        <w:trPr>
          <w:trHeight w:val="921"/>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D11DBB1"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AF1A02F"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6.1.2. Parengta ir Savivaldybės tarybos sprendimu patvirtinta atskira Savivaldybės trimečio strateginio veiklos plano jaunimo politikos įgyvendinimui skirta programa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DAE527C"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 xml:space="preserve">Jaunimo politikos įgyvendinimui skirta programa patvirtinta </w:t>
            </w:r>
          </w:p>
        </w:tc>
      </w:tr>
      <w:tr w:rsidR="001D5125" w:rsidRPr="001D5125" w14:paraId="6C95C591" w14:textId="77777777" w:rsidTr="001D5125">
        <w:trPr>
          <w:trHeight w:val="813"/>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4BF2A2"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 xml:space="preserve">6.2. Spręsti mažiau galimybių turinčio jaunimo </w:t>
            </w:r>
            <w:r w:rsidRPr="001D5125">
              <w:rPr>
                <w:rFonts w:ascii="Times New Roman" w:eastAsia="Times New Roman" w:hAnsi="Times New Roman" w:cs="Times New Roman"/>
                <w:sz w:val="24"/>
                <w:szCs w:val="24"/>
              </w:rPr>
              <w:lastRenderedPageBreak/>
              <w:t>socialines problemas.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04985208"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lastRenderedPageBreak/>
              <w:t>6.2.1. Finansuotų ir įgyvendinamų programų ir / ar projektų, skirtų mažiau galimybių turintiems jauniems žmonėms (grupiniai užsiėmimai, individualus konsultavimas, darbas su jaunuolių šeimomis)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D407358"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54947CDA" w14:textId="77777777" w:rsidTr="001D5125">
        <w:trPr>
          <w:trHeight w:val="89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36A19875"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10F63416" w14:textId="6C0A2D8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6.</w:t>
            </w:r>
            <w:r>
              <w:rPr>
                <w:rFonts w:ascii="Times New Roman" w:eastAsia="Times New Roman" w:hAnsi="Times New Roman" w:cs="Times New Roman"/>
                <w:sz w:val="24"/>
                <w:szCs w:val="24"/>
              </w:rPr>
              <w:t>2.2</w:t>
            </w:r>
            <w:r w:rsidRPr="001D5125">
              <w:rPr>
                <w:rFonts w:ascii="Times New Roman" w:eastAsia="Times New Roman" w:hAnsi="Times New Roman" w:cs="Times New Roman"/>
                <w:sz w:val="24"/>
                <w:szCs w:val="24"/>
              </w:rPr>
              <w:t>. Savivaldybėje vykdoma jaunimo  vasaros užimtumo ir integracijos į darbo rinką programa. Programos įgyvendinimui iš Savivaldybės biudžeto lėšų skirtas finansavimas.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4E51CF4"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3000 Eur</w:t>
            </w:r>
          </w:p>
        </w:tc>
      </w:tr>
      <w:tr w:rsidR="004A7673" w:rsidRPr="001D5125" w14:paraId="7BE18A04" w14:textId="77777777" w:rsidTr="001D5125">
        <w:trPr>
          <w:trHeight w:val="300"/>
        </w:trPr>
        <w:tc>
          <w:tcPr>
            <w:tcW w:w="15763" w:type="dxa"/>
            <w:gridSpan w:val="3"/>
            <w:tcBorders>
              <w:top w:val="single" w:sz="4" w:space="0" w:color="000000"/>
              <w:left w:val="single" w:sz="4" w:space="0" w:color="000000"/>
              <w:bottom w:val="single" w:sz="4" w:space="0" w:color="000000"/>
              <w:right w:val="single" w:sz="4" w:space="0" w:color="000000"/>
            </w:tcBorders>
            <w:shd w:val="clear" w:color="auto" w:fill="auto"/>
          </w:tcPr>
          <w:p w14:paraId="6449BCEC" w14:textId="77777777" w:rsidR="004A7673" w:rsidRPr="001D5125" w:rsidRDefault="001D5125" w:rsidP="001D5125">
            <w:pPr>
              <w:spacing w:after="0"/>
              <w:rPr>
                <w:rFonts w:ascii="Times New Roman" w:eastAsia="Times New Roman" w:hAnsi="Times New Roman" w:cs="Times New Roman"/>
                <w:b/>
                <w:sz w:val="24"/>
                <w:szCs w:val="24"/>
              </w:rPr>
            </w:pPr>
            <w:r w:rsidRPr="001D5125">
              <w:rPr>
                <w:rFonts w:ascii="Times New Roman" w:eastAsia="Times New Roman" w:hAnsi="Times New Roman" w:cs="Times New Roman"/>
                <w:b/>
                <w:sz w:val="24"/>
                <w:szCs w:val="24"/>
              </w:rPr>
              <w:t>7. Tarpkultūrinio mokymosi skatinimas.</w:t>
            </w:r>
          </w:p>
        </w:tc>
      </w:tr>
      <w:tr w:rsidR="001D5125" w:rsidRPr="001D5125" w14:paraId="5817DEE2" w14:textId="77777777" w:rsidTr="001D5125">
        <w:trPr>
          <w:trHeight w:val="753"/>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78A4F4"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7.1. Skatinti tarptautinės savanorystės galimybes.</w:t>
            </w: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622B96E8"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7.1.1. Renginių skaičius, kuriuose skatinama informacijos apie Erasmus+ ir Europos solidarumo korpusą galimybės sklaida, pagal poreikį konsultuojami jauni žmonės.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D07320D"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29B1EB80" w14:textId="77777777" w:rsidTr="001D5125">
        <w:trPr>
          <w:trHeight w:val="267"/>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26CE6CDA"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2DC28C57"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7.1.2. Metų pabaigoje pateiktų Europos solidarumo korpuso programos projektų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C4261E2" w14:textId="77777777"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r w:rsidR="001D5125" w:rsidRPr="001D5125" w14:paraId="75D0B49D" w14:textId="77777777" w:rsidTr="001D5125">
        <w:trPr>
          <w:trHeight w:val="35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4FE887DD"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715E6272" w14:textId="73D45502" w:rsidR="001D5125" w:rsidRPr="001D5125" w:rsidRDefault="001D5125" w:rsidP="001D5125">
            <w:pPr>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7.1.</w:t>
            </w:r>
            <w:r>
              <w:rPr>
                <w:rFonts w:ascii="Times New Roman" w:eastAsia="Times New Roman" w:hAnsi="Times New Roman" w:cs="Times New Roman"/>
                <w:sz w:val="24"/>
                <w:szCs w:val="24"/>
              </w:rPr>
              <w:t>3</w:t>
            </w:r>
            <w:r w:rsidRPr="001D5125">
              <w:rPr>
                <w:rFonts w:ascii="Times New Roman" w:eastAsia="Times New Roman" w:hAnsi="Times New Roman" w:cs="Times New Roman"/>
                <w:sz w:val="24"/>
                <w:szCs w:val="24"/>
              </w:rPr>
              <w:t xml:space="preserve">. Savivaldybėje tarptautinę savanorystę atliekančių jaunų žmonių skaičius.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C968748" w14:textId="77777777" w:rsidR="001D5125" w:rsidRPr="001D5125" w:rsidRDefault="001D5125" w:rsidP="001D5125">
            <w:pPr>
              <w:spacing w:after="0"/>
              <w:rPr>
                <w:rFonts w:ascii="Times New Roman" w:eastAsia="Times New Roman" w:hAnsi="Times New Roman" w:cs="Times New Roman"/>
                <w:sz w:val="24"/>
                <w:szCs w:val="24"/>
              </w:rPr>
            </w:pPr>
            <w:bookmarkStart w:id="1" w:name="_3znysh7" w:colFirst="0" w:colLast="0"/>
            <w:bookmarkEnd w:id="1"/>
            <w:r w:rsidRPr="001D5125">
              <w:rPr>
                <w:rFonts w:ascii="Times New Roman" w:eastAsia="Times New Roman" w:hAnsi="Times New Roman" w:cs="Times New Roman"/>
                <w:sz w:val="24"/>
                <w:szCs w:val="24"/>
              </w:rPr>
              <w:t>1</w:t>
            </w:r>
          </w:p>
        </w:tc>
      </w:tr>
      <w:tr w:rsidR="001D5125" w:rsidRPr="001D5125" w14:paraId="6F937240" w14:textId="77777777" w:rsidTr="001D5125">
        <w:trPr>
          <w:trHeight w:val="620"/>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14:paraId="62ADD49B" w14:textId="77777777" w:rsidR="001D5125" w:rsidRPr="001D5125" w:rsidRDefault="001D5125" w:rsidP="001D51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22" w:type="dxa"/>
            <w:tcBorders>
              <w:top w:val="single" w:sz="4" w:space="0" w:color="000000"/>
              <w:left w:val="single" w:sz="4" w:space="0" w:color="000000"/>
              <w:bottom w:val="single" w:sz="4" w:space="0" w:color="000000"/>
              <w:right w:val="single" w:sz="4" w:space="0" w:color="000000"/>
            </w:tcBorders>
            <w:shd w:val="clear" w:color="auto" w:fill="auto"/>
          </w:tcPr>
          <w:p w14:paraId="53833DA8" w14:textId="03A304CE"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7.1.</w:t>
            </w:r>
            <w:r>
              <w:rPr>
                <w:rFonts w:ascii="Times New Roman" w:eastAsia="Times New Roman" w:hAnsi="Times New Roman" w:cs="Times New Roman"/>
                <w:sz w:val="24"/>
                <w:szCs w:val="24"/>
              </w:rPr>
              <w:t>4</w:t>
            </w:r>
            <w:r w:rsidRPr="001D5125">
              <w:rPr>
                <w:rFonts w:ascii="Times New Roman" w:eastAsia="Times New Roman" w:hAnsi="Times New Roman" w:cs="Times New Roman"/>
                <w:sz w:val="24"/>
                <w:szCs w:val="24"/>
              </w:rPr>
              <w:t>. Tarptautinę savanorystę atliekančių, Savivaldybėje registruotų, jaunų asmenų skaičius.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9A52544" w14:textId="77777777" w:rsidR="001D5125" w:rsidRPr="001D5125" w:rsidRDefault="001D5125" w:rsidP="001D5125">
            <w:pPr>
              <w:widowControl w:val="0"/>
              <w:spacing w:after="0"/>
              <w:rPr>
                <w:rFonts w:ascii="Times New Roman" w:eastAsia="Times New Roman" w:hAnsi="Times New Roman" w:cs="Times New Roman"/>
                <w:sz w:val="24"/>
                <w:szCs w:val="24"/>
              </w:rPr>
            </w:pPr>
            <w:r w:rsidRPr="001D5125">
              <w:rPr>
                <w:rFonts w:ascii="Times New Roman" w:eastAsia="Times New Roman" w:hAnsi="Times New Roman" w:cs="Times New Roman"/>
                <w:sz w:val="24"/>
                <w:szCs w:val="24"/>
              </w:rPr>
              <w:t>1</w:t>
            </w:r>
          </w:p>
        </w:tc>
      </w:tr>
    </w:tbl>
    <w:p w14:paraId="6DABEE44" w14:textId="77777777" w:rsidR="004A7673" w:rsidRDefault="004A7673"/>
    <w:sectPr w:rsidR="004A7673" w:rsidSect="001D5125">
      <w:footerReference w:type="default" r:id="rId6"/>
      <w:pgSz w:w="16838" w:h="11906" w:orient="landscape"/>
      <w:pgMar w:top="397" w:right="397" w:bottom="397" w:left="39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C5599" w14:textId="77777777" w:rsidR="00612623" w:rsidRDefault="001D5125">
      <w:pPr>
        <w:spacing w:after="0" w:line="240" w:lineRule="auto"/>
      </w:pPr>
      <w:r>
        <w:separator/>
      </w:r>
    </w:p>
  </w:endnote>
  <w:endnote w:type="continuationSeparator" w:id="0">
    <w:p w14:paraId="4CB6BB32" w14:textId="77777777" w:rsidR="00612623" w:rsidRDefault="001D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1B34" w14:textId="77777777" w:rsidR="004A7673" w:rsidRDefault="001D5125">
    <w:pPr>
      <w:pBdr>
        <w:top w:val="nil"/>
        <w:left w:val="nil"/>
        <w:bottom w:val="nil"/>
        <w:right w:val="nil"/>
        <w:between w:val="nil"/>
      </w:pBdr>
      <w:tabs>
        <w:tab w:val="center" w:pos="4680"/>
        <w:tab w:val="right" w:pos="9360"/>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65FBF" w14:textId="77777777" w:rsidR="00612623" w:rsidRDefault="001D5125">
      <w:pPr>
        <w:spacing w:after="0" w:line="240" w:lineRule="auto"/>
      </w:pPr>
      <w:r>
        <w:separator/>
      </w:r>
    </w:p>
  </w:footnote>
  <w:footnote w:type="continuationSeparator" w:id="0">
    <w:p w14:paraId="5B21A4FC" w14:textId="77777777" w:rsidR="00612623" w:rsidRDefault="001D51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73"/>
    <w:rsid w:val="001D5125"/>
    <w:rsid w:val="003E279E"/>
    <w:rsid w:val="004A7673"/>
    <w:rsid w:val="00612623"/>
    <w:rsid w:val="00ED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EC1E"/>
  <w15:docId w15:val="{84873AFF-60D9-40BD-9225-C5436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JRD-bendras</dc:creator>
  <cp:lastModifiedBy>Laima Jasionytė</cp:lastModifiedBy>
  <cp:revision>3</cp:revision>
  <dcterms:created xsi:type="dcterms:W3CDTF">2021-02-05T14:59:00Z</dcterms:created>
  <dcterms:modified xsi:type="dcterms:W3CDTF">2021-02-09T08:41:00Z</dcterms:modified>
</cp:coreProperties>
</file>